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7B22C">
      <w:pPr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D</w:t>
      </w:r>
      <w:r>
        <w:rPr>
          <w:rFonts w:eastAsia="黑体"/>
          <w:sz w:val="44"/>
          <w:szCs w:val="44"/>
        </w:rPr>
        <w:t>MA</w:t>
      </w:r>
      <w:r>
        <w:rPr>
          <w:rFonts w:hint="eastAsia" w:eastAsia="黑体"/>
          <w:sz w:val="44"/>
          <w:szCs w:val="44"/>
        </w:rPr>
        <w:t>测试</w:t>
      </w:r>
      <w:r>
        <w:rPr>
          <w:rFonts w:eastAsia="黑体"/>
          <w:sz w:val="44"/>
          <w:szCs w:val="44"/>
        </w:rPr>
        <w:t>委托单</w:t>
      </w:r>
    </w:p>
    <w:p w14:paraId="5AB8073C">
      <w:pPr>
        <w:spacing w:line="360" w:lineRule="auto"/>
        <w:rPr>
          <w:rFonts w:eastAsia="黑体"/>
          <w:szCs w:val="21"/>
        </w:rPr>
      </w:pPr>
      <w:r>
        <w:rPr>
          <w:rFonts w:hint="eastAsia" w:eastAsia="黑体"/>
          <w:szCs w:val="21"/>
        </w:rPr>
        <w:t>填写前必看：</w:t>
      </w:r>
      <w:bookmarkStart w:id="0" w:name="_GoBack"/>
      <w:bookmarkEnd w:id="0"/>
    </w:p>
    <w:p w14:paraId="60FA699A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1.</w:t>
      </w:r>
      <w:r>
        <w:rPr>
          <w:rFonts w:hint="eastAsia" w:eastAsia="黑体"/>
          <w:szCs w:val="21"/>
        </w:rPr>
        <w:t>我们依据委托单的测试要求进行样品测试，请委托方务必认真填写，如有问题请联系工程师；</w:t>
      </w:r>
    </w:p>
    <w:p w14:paraId="1FD613E0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>
        <w:rPr>
          <w:rFonts w:hint="eastAsia" w:eastAsia="黑体"/>
          <w:szCs w:val="21"/>
        </w:rPr>
        <w:t>如实填写样品等关键信息，如因隐瞒信息造成不良影响，应由委托方负责。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3737"/>
        <w:gridCol w:w="1596"/>
        <w:gridCol w:w="3588"/>
      </w:tblGrid>
      <w:tr w14:paraId="4F258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5F0DD599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名称编号</w:t>
            </w:r>
          </w:p>
        </w:tc>
        <w:tc>
          <w:tcPr>
            <w:tcW w:w="3651" w:type="dxa"/>
            <w:tcBorders>
              <w:right w:val="single" w:color="auto" w:sz="4" w:space="0"/>
            </w:tcBorders>
            <w:vAlign w:val="center"/>
          </w:tcPr>
          <w:p w14:paraId="74E49885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0BBD7226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数量</w:t>
            </w:r>
          </w:p>
        </w:tc>
        <w:tc>
          <w:tcPr>
            <w:tcW w:w="3505" w:type="dxa"/>
            <w:tcBorders>
              <w:left w:val="single" w:color="auto" w:sz="4" w:space="0"/>
            </w:tcBorders>
            <w:vAlign w:val="center"/>
          </w:tcPr>
          <w:p w14:paraId="7DD0D26D">
            <w:pPr>
              <w:rPr>
                <w:rFonts w:ascii="黑体" w:hAnsi="黑体" w:eastAsia="黑体"/>
                <w:szCs w:val="21"/>
              </w:rPr>
            </w:pPr>
          </w:p>
        </w:tc>
      </w:tr>
      <w:tr w14:paraId="13A51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5BBBE399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成分及组成</w:t>
            </w:r>
          </w:p>
        </w:tc>
        <w:tc>
          <w:tcPr>
            <w:tcW w:w="3651" w:type="dxa"/>
            <w:tcBorders>
              <w:right w:val="single" w:color="auto" w:sz="4" w:space="0"/>
            </w:tcBorders>
            <w:vAlign w:val="center"/>
          </w:tcPr>
          <w:p w14:paraId="0319E64F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1458D2F5">
            <w:pPr>
              <w:jc w:val="center"/>
              <w:rPr>
                <w:rFonts w:ascii="黑体" w:hAnsi="黑体" w:eastAsia="黑体"/>
                <w:bCs/>
                <w:szCs w:val="21"/>
              </w:rPr>
            </w:pPr>
            <w:r>
              <w:rPr>
                <w:rFonts w:ascii="黑体" w:hAnsi="黑体" w:eastAsia="黑体"/>
                <w:b/>
              </w:rPr>
              <w:t>*</w:t>
            </w:r>
            <w:r>
              <w:rPr>
                <w:rFonts w:hint="eastAsia" w:ascii="黑体" w:hAnsi="黑体" w:eastAsia="黑体"/>
                <w:b/>
              </w:rPr>
              <w:t>测试项目</w:t>
            </w:r>
          </w:p>
        </w:tc>
        <w:tc>
          <w:tcPr>
            <w:tcW w:w="3505" w:type="dxa"/>
            <w:tcBorders>
              <w:left w:val="single" w:color="auto" w:sz="4" w:space="0"/>
            </w:tcBorders>
            <w:vAlign w:val="center"/>
          </w:tcPr>
          <w:p w14:paraId="717A90B1">
            <w:pPr>
              <w:rPr>
                <w:rFonts w:ascii="黑体" w:hAnsi="黑体" w:eastAsia="黑体"/>
                <w:szCs w:val="21"/>
              </w:rPr>
            </w:pPr>
          </w:p>
        </w:tc>
      </w:tr>
      <w:tr w14:paraId="74BB43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7B41D7EC">
            <w:pPr>
              <w:ind w:firstLine="105" w:firstLineChars="50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ascii="黑体" w:hAnsi="黑体" w:eastAsia="黑体"/>
                <w:b/>
              </w:rPr>
              <w:t>*</w:t>
            </w:r>
            <w:r>
              <w:rPr>
                <w:rFonts w:hint="eastAsia" w:ascii="黑体" w:hAnsi="黑体" w:eastAsia="黑体"/>
                <w:b/>
              </w:rPr>
              <w:t>测试目的</w:t>
            </w:r>
          </w:p>
        </w:tc>
        <w:tc>
          <w:tcPr>
            <w:tcW w:w="8715" w:type="dxa"/>
            <w:gridSpan w:val="3"/>
            <w:vAlign w:val="center"/>
          </w:tcPr>
          <w:p w14:paraId="28057737">
            <w:pPr>
              <w:rPr>
                <w:rFonts w:ascii="黑体" w:hAnsi="黑体" w:eastAsia="黑体"/>
                <w:b/>
                <w:szCs w:val="21"/>
              </w:rPr>
            </w:pPr>
          </w:p>
        </w:tc>
      </w:tr>
      <w:tr w14:paraId="4D5037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9" w:hRule="atLeast"/>
        </w:trPr>
        <w:tc>
          <w:tcPr>
            <w:tcW w:w="1721" w:type="dxa"/>
            <w:shd w:val="clear" w:color="auto" w:fill="F2F2F2"/>
            <w:vAlign w:val="center"/>
          </w:tcPr>
          <w:p w14:paraId="7F6A12A3">
            <w:pPr>
              <w:ind w:firstLine="105" w:firstLineChars="50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ascii="黑体" w:hAnsi="黑体" w:eastAsia="黑体"/>
                <w:b/>
              </w:rPr>
              <w:t>*</w:t>
            </w:r>
            <w:r>
              <w:rPr>
                <w:rFonts w:hint="eastAsia" w:ascii="黑体" w:hAnsi="黑体" w:eastAsia="黑体"/>
                <w:b/>
              </w:rPr>
              <w:t>测试要求</w:t>
            </w:r>
          </w:p>
        </w:tc>
        <w:tc>
          <w:tcPr>
            <w:tcW w:w="8715" w:type="dxa"/>
            <w:gridSpan w:val="3"/>
            <w:vAlign w:val="center"/>
          </w:tcPr>
          <w:p w14:paraId="622CE8A8">
            <w:pPr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1、测试夹具要求；</w:t>
            </w:r>
          </w:p>
          <w:p w14:paraId="3B7C5B38">
            <w:pPr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2、对应模式的参数：温度范围，频率，应变%，振幅等；</w:t>
            </w:r>
          </w:p>
          <w:p w14:paraId="2359F672">
            <w:pPr>
              <w:rPr>
                <w:rFonts w:hint="eastAsia"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3</w:t>
            </w:r>
            <w:r>
              <w:rPr>
                <w:rFonts w:hint="eastAsia" w:ascii="黑体" w:hAnsi="黑体" w:eastAsia="黑体"/>
                <w:b/>
                <w:szCs w:val="21"/>
              </w:rPr>
              <w:t>、也可以提供参考的色谱图曲线。</w:t>
            </w:r>
          </w:p>
        </w:tc>
      </w:tr>
      <w:tr w14:paraId="1B53C7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1721" w:type="dxa"/>
            <w:shd w:val="clear" w:color="auto" w:fill="F2F2F2"/>
            <w:vAlign w:val="center"/>
          </w:tcPr>
          <w:p w14:paraId="0824143C">
            <w:pPr>
              <w:ind w:firstLine="105" w:firstLineChars="50"/>
              <w:jc w:val="center"/>
              <w:rPr>
                <w:rFonts w:ascii="黑体" w:hAnsi="黑体" w:eastAsia="黑体"/>
                <w:b/>
              </w:rPr>
            </w:pPr>
            <w:r>
              <w:rPr>
                <w:rFonts w:ascii="黑体" w:hAnsi="黑体" w:eastAsia="黑体"/>
                <w:b/>
              </w:rPr>
              <w:t>*</w:t>
            </w:r>
            <w:r>
              <w:rPr>
                <w:rFonts w:hint="eastAsia" w:ascii="黑体" w:hAnsi="黑体" w:eastAsia="黑体"/>
                <w:b/>
              </w:rPr>
              <w:t>需要的数据</w:t>
            </w:r>
          </w:p>
        </w:tc>
        <w:tc>
          <w:tcPr>
            <w:tcW w:w="8715" w:type="dxa"/>
            <w:gridSpan w:val="3"/>
            <w:vAlign w:val="center"/>
          </w:tcPr>
          <w:p w14:paraId="6B28E7DC">
            <w:pPr>
              <w:rPr>
                <w:rFonts w:ascii="黑体" w:hAnsi="黑体" w:eastAsia="黑体"/>
                <w:b/>
                <w:szCs w:val="21"/>
              </w:rPr>
            </w:pPr>
          </w:p>
        </w:tc>
      </w:tr>
    </w:tbl>
    <w:p w14:paraId="09E66C81"/>
    <w:p w14:paraId="7F72A2CF">
      <w:pPr>
        <w:widowControl/>
        <w:jc w:val="left"/>
      </w:pPr>
      <w:r>
        <w:br w:type="page"/>
      </w:r>
    </w:p>
    <w:p w14:paraId="317C98F1"/>
    <w:p w14:paraId="60F56690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416C91BB"/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3301"/>
        <w:gridCol w:w="1888"/>
        <w:gridCol w:w="3733"/>
      </w:tblGrid>
      <w:tr w14:paraId="56979C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0436" w:type="dxa"/>
            <w:gridSpan w:val="4"/>
            <w:tcBorders>
              <w:top w:val="single" w:color="auto" w:sz="12" w:space="0"/>
              <w:bottom w:val="single" w:color="auto" w:sz="6" w:space="0"/>
            </w:tcBorders>
            <w:shd w:val="pct12" w:color="auto" w:fill="F2F2F2"/>
            <w:vAlign w:val="center"/>
          </w:tcPr>
          <w:p w14:paraId="46200CC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44"/>
                <w:szCs w:val="21"/>
              </w:rPr>
              <w:t>送样</w:t>
            </w:r>
            <w:r>
              <w:rPr>
                <w:b/>
                <w:sz w:val="44"/>
                <w:szCs w:val="21"/>
              </w:rPr>
              <w:t>单</w:t>
            </w:r>
          </w:p>
        </w:tc>
      </w:tr>
      <w:tr w14:paraId="1B551F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19" w:type="dxa"/>
            <w:tcBorders>
              <w:top w:val="single" w:color="auto" w:sz="6" w:space="0"/>
            </w:tcBorders>
            <w:shd w:val="clear" w:color="auto" w:fill="F2F2F2"/>
            <w:vAlign w:val="center"/>
          </w:tcPr>
          <w:p w14:paraId="73A22234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2E071715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610D5393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联系</w:t>
            </w:r>
            <w:r>
              <w:rPr>
                <w:b/>
                <w:szCs w:val="21"/>
              </w:rPr>
              <w:t>方式</w:t>
            </w:r>
            <w:r>
              <w:rPr>
                <w:rFonts w:hint="eastAsia"/>
                <w:b/>
                <w:szCs w:val="21"/>
              </w:rPr>
              <w:t>/微信</w:t>
            </w:r>
          </w:p>
        </w:tc>
        <w:tc>
          <w:tcPr>
            <w:tcW w:w="3647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574C0B2A">
            <w:pPr>
              <w:rPr>
                <w:b/>
                <w:szCs w:val="21"/>
              </w:rPr>
            </w:pPr>
          </w:p>
        </w:tc>
      </w:tr>
      <w:tr w14:paraId="75F8CA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2B98ED4A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委托单位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24D40CB9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ADC45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*课题组/导师/负责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772A6FE7">
            <w:pPr>
              <w:rPr>
                <w:b/>
                <w:szCs w:val="21"/>
              </w:rPr>
            </w:pPr>
          </w:p>
        </w:tc>
      </w:tr>
      <w:tr w14:paraId="0CEBCC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FCBAF6B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4415A1C5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C3F318">
            <w:pPr>
              <w:jc w:val="center"/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sz w:val="24"/>
              </w:rPr>
              <w:t>*</w:t>
            </w:r>
            <w:r>
              <w:rPr>
                <w:rFonts w:hint="eastAsia"/>
                <w:b/>
                <w:szCs w:val="21"/>
              </w:rPr>
              <w:t>测试</w:t>
            </w:r>
            <w:r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4DB8C38F">
            <w:pPr>
              <w:rPr>
                <w:b/>
                <w:color w:val="000080"/>
                <w:sz w:val="24"/>
              </w:rPr>
            </w:pPr>
          </w:p>
        </w:tc>
      </w:tr>
      <w:tr w14:paraId="57C1A3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8FDF014">
            <w:pPr>
              <w:ind w:firstLine="105" w:firstLineChar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5BD36474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淘宝订单，可不填</w:t>
            </w:r>
          </w:p>
        </w:tc>
      </w:tr>
      <w:tr w14:paraId="30E21A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exac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D1D6E5A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36B09F75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5D61FD5D">
      <w:pPr>
        <w:rPr>
          <w:b/>
        </w:rPr>
      </w:pPr>
    </w:p>
    <w:p w14:paraId="1AA91590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37293F41">
      <w:pPr>
        <w:rPr>
          <w:b/>
          <w:sz w:val="28"/>
        </w:rPr>
      </w:pPr>
      <w:r>
        <w:rPr>
          <w:rFonts w:hint="eastAsia"/>
          <w:b/>
          <w:sz w:val="28"/>
        </w:rPr>
        <w:t>样品</w:t>
      </w:r>
      <w:r>
        <w:rPr>
          <w:b/>
          <w:sz w:val="28"/>
        </w:rPr>
        <w:t>需求用量</w:t>
      </w:r>
      <w:r>
        <w:rPr>
          <w:rFonts w:hint="eastAsia"/>
          <w:b/>
          <w:sz w:val="28"/>
        </w:rPr>
        <w:t>和</w:t>
      </w:r>
      <w:r>
        <w:rPr>
          <w:b/>
          <w:sz w:val="28"/>
        </w:rPr>
        <w:t>注意事项：</w:t>
      </w:r>
    </w:p>
    <w:p w14:paraId="37789C2B">
      <w:pPr>
        <w:spacing w:line="360" w:lineRule="auto"/>
      </w:pPr>
      <w:r>
        <w:rPr>
          <w:rFonts w:hint="eastAsia"/>
        </w:rPr>
        <w:t>有疑问请和工程师沟通</w:t>
      </w:r>
    </w:p>
    <w:sectPr>
      <w:headerReference r:id="rId3" w:type="default"/>
      <w:footerReference r:id="rId4" w:type="default"/>
      <w:pgSz w:w="11906" w:h="16838"/>
      <w:pgMar w:top="720" w:right="720" w:bottom="720" w:left="720" w:header="283" w:footer="11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C13DD0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提供配方</w:t>
    </w:r>
    <w:r>
      <w:rPr>
        <w:rFonts w:hint="eastAsia" w:ascii="宋体" w:hAnsi="宋体" w:eastAsia="宋体"/>
        <w:b/>
        <w:color w:val="7030A0"/>
        <w:sz w:val="16"/>
      </w:rPr>
      <w:t>成分还原</w:t>
    </w:r>
    <w:r>
      <w:rPr>
        <w:rFonts w:ascii="宋体" w:hAnsi="宋体" w:eastAsia="宋体"/>
        <w:b/>
        <w:color w:val="7030A0"/>
        <w:sz w:val="16"/>
      </w:rPr>
      <w:t>分析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工业诊断、定制分析</w:t>
    </w:r>
    <w:r>
      <w:rPr>
        <w:rFonts w:hint="eastAsia" w:ascii="宋体" w:hAnsi="宋体" w:eastAsia="宋体"/>
        <w:b/>
        <w:color w:val="7030A0"/>
        <w:sz w:val="16"/>
      </w:rPr>
      <w:t>和</w:t>
    </w:r>
    <w:r>
      <w:rPr>
        <w:rFonts w:ascii="宋体" w:hAnsi="宋体" w:eastAsia="宋体"/>
        <w:b/>
        <w:color w:val="7030A0"/>
        <w:sz w:val="16"/>
      </w:rPr>
      <w:t>产品开发</w:t>
    </w:r>
    <w:r>
      <w:rPr>
        <w:rFonts w:hint="eastAsia" w:ascii="宋体" w:hAnsi="宋体" w:eastAsia="宋体"/>
        <w:b/>
        <w:color w:val="7030A0"/>
        <w:sz w:val="16"/>
      </w:rPr>
      <w:t>技术</w:t>
    </w:r>
    <w:r>
      <w:rPr>
        <w:rFonts w:ascii="宋体" w:hAnsi="宋体" w:eastAsia="宋体"/>
        <w:b/>
        <w:color w:val="7030A0"/>
        <w:sz w:val="16"/>
      </w:rPr>
      <w:t>服务</w:t>
    </w:r>
  </w:p>
  <w:p w14:paraId="5E1FBFAB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提供色谱、光谱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热力学、流变学、形貌、物理特性等</w:t>
    </w:r>
    <w:r>
      <w:rPr>
        <w:rFonts w:hint="eastAsia" w:ascii="宋体" w:hAnsi="宋体" w:eastAsia="宋体"/>
        <w:b/>
        <w:color w:val="7030A0"/>
        <w:sz w:val="16"/>
      </w:rPr>
      <w:t>测试分析</w:t>
    </w:r>
  </w:p>
  <w:p w14:paraId="71ACFF0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8699E">
    <w:pPr>
      <w:pStyle w:val="3"/>
      <w:jc w:val="left"/>
    </w:pPr>
    <w:r>
      <w:rPr>
        <w:b/>
        <w:bCs/>
        <w:sz w:val="20"/>
        <w:szCs w:val="20"/>
      </w:rPr>
      <w:t xml:space="preserve">                                                </w:t>
    </w:r>
    <w:r>
      <w:rPr>
        <w:rFonts w:ascii="Times New Roman" w:hAnsi="Times New Roman" w:cs="Times New Roman"/>
        <w:b/>
        <w:bCs/>
        <w:sz w:val="20"/>
        <w:szCs w:val="20"/>
      </w:rPr>
      <w:t xml:space="preserve"> NO. RSS-CSBD-20220325-HS-GCMS-A0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CF2"/>
    <w:rsid w:val="000216AB"/>
    <w:rsid w:val="0006164A"/>
    <w:rsid w:val="0009445E"/>
    <w:rsid w:val="000A1841"/>
    <w:rsid w:val="000D137A"/>
    <w:rsid w:val="00104771"/>
    <w:rsid w:val="001051F9"/>
    <w:rsid w:val="001672B7"/>
    <w:rsid w:val="001724A7"/>
    <w:rsid w:val="001A2B28"/>
    <w:rsid w:val="001F40EF"/>
    <w:rsid w:val="002143D5"/>
    <w:rsid w:val="0024195C"/>
    <w:rsid w:val="002474DF"/>
    <w:rsid w:val="0027272E"/>
    <w:rsid w:val="002D01ED"/>
    <w:rsid w:val="002D19A7"/>
    <w:rsid w:val="002E35AE"/>
    <w:rsid w:val="002F6125"/>
    <w:rsid w:val="00355285"/>
    <w:rsid w:val="0043301B"/>
    <w:rsid w:val="004646A1"/>
    <w:rsid w:val="004870AF"/>
    <w:rsid w:val="004A2DD6"/>
    <w:rsid w:val="004D66E3"/>
    <w:rsid w:val="00520A88"/>
    <w:rsid w:val="00576CC0"/>
    <w:rsid w:val="005D0626"/>
    <w:rsid w:val="005D1645"/>
    <w:rsid w:val="005D4CCA"/>
    <w:rsid w:val="005F2291"/>
    <w:rsid w:val="0060597D"/>
    <w:rsid w:val="006537D0"/>
    <w:rsid w:val="00675CAA"/>
    <w:rsid w:val="00682A6E"/>
    <w:rsid w:val="006A5AD2"/>
    <w:rsid w:val="006E2085"/>
    <w:rsid w:val="006F6127"/>
    <w:rsid w:val="00724338"/>
    <w:rsid w:val="007365D4"/>
    <w:rsid w:val="0076289C"/>
    <w:rsid w:val="00772747"/>
    <w:rsid w:val="007758A4"/>
    <w:rsid w:val="00796E79"/>
    <w:rsid w:val="008163DA"/>
    <w:rsid w:val="00827740"/>
    <w:rsid w:val="00856D89"/>
    <w:rsid w:val="00893C17"/>
    <w:rsid w:val="008C258B"/>
    <w:rsid w:val="008E4B2A"/>
    <w:rsid w:val="008F2DA1"/>
    <w:rsid w:val="0090246B"/>
    <w:rsid w:val="009B54E4"/>
    <w:rsid w:val="00A04B3C"/>
    <w:rsid w:val="00A070FC"/>
    <w:rsid w:val="00A35F6F"/>
    <w:rsid w:val="00A57448"/>
    <w:rsid w:val="00A64DC6"/>
    <w:rsid w:val="00A739E2"/>
    <w:rsid w:val="00AC7197"/>
    <w:rsid w:val="00AD1801"/>
    <w:rsid w:val="00AE6599"/>
    <w:rsid w:val="00AF3602"/>
    <w:rsid w:val="00B049E5"/>
    <w:rsid w:val="00BE5435"/>
    <w:rsid w:val="00C7302F"/>
    <w:rsid w:val="00CA7E87"/>
    <w:rsid w:val="00CE1271"/>
    <w:rsid w:val="00CF0E6E"/>
    <w:rsid w:val="00D04A36"/>
    <w:rsid w:val="00D4619E"/>
    <w:rsid w:val="00D76557"/>
    <w:rsid w:val="00D84C3A"/>
    <w:rsid w:val="00DC2CF2"/>
    <w:rsid w:val="00DD33D0"/>
    <w:rsid w:val="00DE1532"/>
    <w:rsid w:val="00E06853"/>
    <w:rsid w:val="00E147E2"/>
    <w:rsid w:val="00E2074C"/>
    <w:rsid w:val="00E556C2"/>
    <w:rsid w:val="00EE16AE"/>
    <w:rsid w:val="00EF42F9"/>
    <w:rsid w:val="00F02CD0"/>
    <w:rsid w:val="00F37873"/>
    <w:rsid w:val="00F63FA7"/>
    <w:rsid w:val="00FA4EED"/>
    <w:rsid w:val="00FC0841"/>
    <w:rsid w:val="00FC7360"/>
    <w:rsid w:val="00FE70AC"/>
    <w:rsid w:val="00FF1EA3"/>
    <w:rsid w:val="0C06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265</Words>
  <Characters>269</Characters>
  <Lines>3</Lines>
  <Paragraphs>1</Paragraphs>
  <TotalTime>2</TotalTime>
  <ScaleCrop>false</ScaleCrop>
  <LinksUpToDate>false</LinksUpToDate>
  <CharactersWithSpaces>449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2022-10-31T02:39:00Z</dcterms:created>
  <dc:creator>DL L</dc:creator>
  <cp:lastModifiedBy>ChemMaterTech</cp:lastModifiedBy>
  <dcterms:modified xsi:type="dcterms:W3CDTF">2025-04-07T06:05:29Z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eyJoZGlkIjoiMTE4MDA5YmYxMGM5Y2EzMWVmMjk0OGI5NjUyYjc3MTEiLCJ1c2VySWQiOiIxMzg0NTg4MTg1In0=</vt:lpwstr>
  </property>
  <property fmtid="{D5CDD505-2E9C-101B-9397-08002B2CF9AE}" pid="3" name="KSOProductBuildVer">
    <vt:lpwstr>2052-12.1.0.20305</vt:lpwstr>
  </property>
  <property fmtid="{D5CDD505-2E9C-101B-9397-08002B2CF9AE}" pid="4" name="ICV">
    <vt:lpwstr>E7F8B16F43794ED48BCE379F5D506825_13</vt:lpwstr>
  </property>
</Properties>
</file>